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17" w:rsidRDefault="00485617">
      <w:pPr>
        <w:rPr>
          <w:rFonts w:hint="eastAsia"/>
        </w:rPr>
      </w:pP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106</w:t>
      </w: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年四技二專榜單</w:t>
      </w:r>
    </w:p>
    <w:p w:rsidR="00485617" w:rsidRDefault="00485617"/>
    <w:tbl>
      <w:tblPr>
        <w:tblW w:w="102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520"/>
        <w:gridCol w:w="3040"/>
        <w:gridCol w:w="1500"/>
      </w:tblGrid>
      <w:tr w:rsidR="00485617" w:rsidRPr="00485617" w:rsidTr="00485617">
        <w:trPr>
          <w:trHeight w:val="330"/>
        </w:trPr>
        <w:tc>
          <w:tcPr>
            <w:tcW w:w="1080" w:type="dxa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1080" w:type="dxa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江彥成</w:t>
            </w:r>
          </w:p>
        </w:tc>
        <w:tc>
          <w:tcPr>
            <w:tcW w:w="3520" w:type="dxa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國立臺灣科技大學</w:t>
            </w:r>
          </w:p>
        </w:tc>
        <w:tc>
          <w:tcPr>
            <w:tcW w:w="3040" w:type="dxa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1500" w:type="dxa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陳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晼忻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繁星推薦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張雅勝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技優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審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白哲榮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分子科學與工程系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郭奕宏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詹翔宇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蒲鈺琳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陳至煜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分子科學與工程系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詹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竣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劉富傑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分子科學與工程系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鄭佩芬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技優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審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賴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臆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陳泓賓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葉容蓁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邱英誠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楊宗儒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石佩佳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黃品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賴莉家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文化資產維護系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林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祐丞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黃建勳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林詠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邱妍綾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張凱茵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詹宇馨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吳羿穆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林昱棠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謝承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嶧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李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宥萱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廖浚騰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洪英朔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江欣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技優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審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楊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甯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翔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邱柏承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國立高雄第一科技大學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環境與安全衛生工程系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劉秉楓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國立高雄第一科技大學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環境與安全衛生工程系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石育瑄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海洋生物技術系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技優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審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徐佳佑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海洋環境工程系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lastRenderedPageBreak/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張育菱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海洋環境工程系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楊艷儀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海洋環境工程系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江晏忻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海洋環境工程系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沈如真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國立屏東科技大學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環境工程與科學系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張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郁姍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國立聯合大學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環境與安全衛生工程學系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黃馨儀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中科技大學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護理系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白佳伶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國立金門大學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食品科學系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江靜萱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詹心喻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黃子瑄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楊堯雲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洪慈良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張駿瑋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黃鈺庭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000000"/>
                <w:kern w:val="0"/>
                <w:sz w:val="25"/>
                <w:szCs w:val="25"/>
                <w:shd w:val="clear" w:color="auto" w:fill="FFFFFF"/>
              </w:rPr>
              <w:t>江岱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000000"/>
                <w:kern w:val="0"/>
                <w:sz w:val="25"/>
                <w:szCs w:val="25"/>
                <w:shd w:val="clear" w:color="auto" w:fill="FFFFFF"/>
              </w:rPr>
              <w:t>臻</w:t>
            </w:r>
            <w:proofErr w:type="gramEnd"/>
            <w:r w:rsidRPr="00485617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蕭義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蕭聖翰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謝孝勇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張育瑄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陳家睿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應用化學系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陳冠宏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應用化學系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許正穎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應用化學系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陳美諭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應用化學系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朱逸峰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應用化學系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劉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濬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瑞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南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鄧毅鴻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中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臺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醫學檢驗生物技術系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謝瑋庭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長庚學校財團法人長庚科技大學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護理系（林口校區）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楊忠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弘光科技大學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詹棨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茗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嘉藥學校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財團法人嘉南藥理大學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施宗維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嘉藥學校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財團法人嘉南藥理大學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醫務管理系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謝昌伯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嘉藥學校</w:t>
            </w:r>
            <w:proofErr w:type="gramEnd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財團法人嘉南藥理大學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藥學系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謝承</w:t>
            </w:r>
            <w:proofErr w:type="gramStart"/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崑山科技大學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材料工程系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曾家翔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高苑科技大學</w:t>
            </w:r>
          </w:p>
        </w:tc>
        <w:tc>
          <w:tcPr>
            <w:tcW w:w="0" w:type="auto"/>
            <w:vAlign w:val="bottom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化妝品應用系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登記分發</w:t>
            </w:r>
          </w:p>
        </w:tc>
      </w:tr>
      <w:tr w:rsidR="00485617" w:rsidRPr="00485617" w:rsidTr="00485617">
        <w:trPr>
          <w:trHeight w:val="330"/>
        </w:trPr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黃宛棋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大葉大學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餐旅管理學系</w:t>
            </w:r>
          </w:p>
        </w:tc>
        <w:tc>
          <w:tcPr>
            <w:tcW w:w="0" w:type="auto"/>
            <w:vAlign w:val="center"/>
            <w:hideMark/>
          </w:tcPr>
          <w:p w:rsidR="00485617" w:rsidRPr="00485617" w:rsidRDefault="00485617" w:rsidP="0048561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485617">
              <w:rPr>
                <w:rFonts w:ascii="新細明體" w:eastAsia="新細明體" w:hAnsi="新細明體" w:cs="Arial" w:hint="eastAsia"/>
                <w:color w:val="6A648B"/>
                <w:kern w:val="0"/>
                <w:szCs w:val="24"/>
              </w:rPr>
              <w:t>甄選入學</w:t>
            </w:r>
          </w:p>
        </w:tc>
      </w:tr>
    </w:tbl>
    <w:p w:rsidR="00CB2628" w:rsidRDefault="00CB2628" w:rsidP="00485617">
      <w:pPr>
        <w:ind w:leftChars="-413" w:left="-991"/>
      </w:pPr>
    </w:p>
    <w:sectPr w:rsidR="00CB2628" w:rsidSect="004856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17"/>
    <w:rsid w:val="00485617"/>
    <w:rsid w:val="00C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5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5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2018-08-13T02:17:00Z</dcterms:created>
  <dcterms:modified xsi:type="dcterms:W3CDTF">2018-08-13T02:21:00Z</dcterms:modified>
</cp:coreProperties>
</file>